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高能进阶：行政管理核心技能特训营报名表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