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降低采购成本与供应商谈判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