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公文写作与规范化管理实务暨文秘人员核心技能提升报名表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