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GMPC化妆良好生产规范内审员培训报名表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