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QC080000危害物质管理体系内审员培训班2017版报名表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