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百战不殆-制定和实施高效采购谈判“降龙十八掌”报名表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