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征途工作坊：如何有效策划，实施并管理年度采购降本报名表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