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企业经营之道：战略与决策沙盘报名表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