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数字化采购价格分析与成本降低高级研修班报名表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