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让供应商和我们一起成长 供应商开发、选择、考核与关系管理报名表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