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学德鲁克：从管理到教练（管理教练篇）报名表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