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新劳动合同法最新解释及应对报名表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