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供应商选择、评估、管理与质量改进报名表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