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特殊工艺：铸造系统评估报名表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