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优质客户服务体系搭建与客户投诉、抱怨处理技巧提升报名表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