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企业之魂-设备管理(精益设备管理)以企业经营效益为中心的设备管理体系报名表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