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《关于创新完善体制机制推动招标投标市场规范健康发展的意见》宣贯暨 招投标业务诊断与改进措施及风险防范报名表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