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AI大语言从工具应用到思维改变报名表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