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APQP产品质量先期策划&amp;PPAP生产件批准程序报名表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