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精益生产之实战IE现场改善降本增效培训报名表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