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中国社会科学院财经战略研究院金融学专业高级研修班报名表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