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MTeam领导团队实战模拟报名表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