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战略性降本增效方案班2.0报名表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