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WOW！客户服务与投诉应对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