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 BI在财务分析中的高效应用报名表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