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新工具构建新流程：AI提升工作效能报名表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