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公文智能化写作与档案规范管理报名表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