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丰田精益与广汽智能制造最佳实践报名表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