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贝尔宾高绩效团队建设工作坊报名表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