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大数据挖掘、可视化与DeepSeek职场赋能报名表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