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管理思维基本功之-从角色转变到目标落地思维报名表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