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精益6S管理深化与现场实操应用报名表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