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明师优徒™-岗位导师带教体系报名表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