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重塑成交-大客户超级销售实战训练营报名表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