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领变领导力®：数字化时代组织变革与管理创新报名表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