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《职场Ai效能指南-Ai赋能业务为企业降本|为个人增效》报名表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