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呼叫中心电话营销项目管理与绩效提升报名表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