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《排兵布阵：基于战略的人才盘点实践与梯队建设》报名表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