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现代企业环境、健康、安全EHS报名表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