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团队效能提升：从“个人教练”到“组织教练”报名表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填表日期：2025年06月30日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