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办公室业务管理与行政、助理（秘书）岗位综合能力提升高级研修班报名表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