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5S推行实务与应用技巧实战报名表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