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企业如何有效压缩和削减成本高级培训班报名表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