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高效成本控制和价值分析.3月28日-29日.青岛报名表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