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中国传统文化对企业文化的启示报名表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