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如何建立最有竞争力的服务竞争体系报名表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