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商品管理实战1+2（第四期）报名表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