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制造业供应链控制实操技法班报名表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