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高端职业经理人职业素养与形象全方位提升报名表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