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高级商务礼仪—全面提升全员职业素养报名表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